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E0" w:rsidRDefault="00CF4D7F" w:rsidP="001E3E3B">
      <w:pPr>
        <w:jc w:val="center"/>
      </w:pPr>
      <w:r w:rsidRPr="00CF4D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rtl/>
        </w:rPr>
        <w:t>محمد خيرى عبدالرحمن إبراهيم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0"/>
        <w:gridCol w:w="20"/>
        <w:gridCol w:w="20"/>
      </w:tblGrid>
      <w:tr w:rsidR="00CF4D7F" w:rsidRPr="00CF4D7F" w:rsidTr="00F60D45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F4D7F" w:rsidRDefault="00CF4D7F" w:rsidP="001E3E3B">
            <w:pPr>
              <w:bidi w:val="0"/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الأستاذ الدكتور</w:t>
            </w:r>
          </w:p>
          <w:p w:rsidR="00CF4D7F" w:rsidRPr="00CF4D7F" w:rsidRDefault="00CF4D7F" w:rsidP="001E3E3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F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محمد خيرى عبدالرحمن إبراهيم</w:t>
            </w:r>
          </w:p>
        </w:tc>
      </w:tr>
      <w:tr w:rsidR="00CF4D7F" w:rsidRPr="00CF4D7F" w:rsidTr="00F60D45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F4D7F" w:rsidRPr="00CF4D7F" w:rsidRDefault="00CF4D7F" w:rsidP="001E3E3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CF4D7F" w:rsidRPr="00CF4D7F" w:rsidTr="00F60D4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4D7F" w:rsidRPr="00CF4D7F" w:rsidRDefault="00CF4D7F" w:rsidP="001E3E3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D7F" w:rsidRPr="00CF4D7F" w:rsidRDefault="00CF4D7F" w:rsidP="001E3E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D7F" w:rsidRPr="00CF4D7F" w:rsidRDefault="00CF4D7F" w:rsidP="001E3E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E3B" w:rsidRPr="001E3E3B" w:rsidTr="001E3E3B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1E3E3B" w:rsidRDefault="001E3E3B" w:rsidP="001E3E3B">
            <w:pPr>
              <w:bidi w:val="0"/>
              <w:spacing w:after="0" w:line="526" w:lineRule="atLeast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الباثولوجيا والباثولوجيا الاكلينيكية، كلية الطب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</w:t>
            </w:r>
          </w:p>
          <w:tbl>
            <w:tblPr>
              <w:bidiVisual/>
              <w:tblW w:w="12750" w:type="dxa"/>
              <w:jc w:val="center"/>
              <w:shd w:val="clear" w:color="auto" w:fill="E6DEC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10825"/>
            </w:tblGrid>
            <w:tr w:rsidR="001E3E3B" w:rsidRPr="001E3E3B" w:rsidTr="001E3E3B">
              <w:trPr>
                <w:jc w:val="center"/>
              </w:trPr>
              <w:tc>
                <w:tcPr>
                  <w:tcW w:w="1800" w:type="dxa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 xml:space="preserve">عنوان </w:t>
                  </w:r>
                  <w:proofErr w:type="spellStart"/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الحالى</w:t>
                  </w:r>
                  <w:proofErr w:type="spellEnd"/>
                </w:p>
              </w:tc>
              <w:tc>
                <w:tcPr>
                  <w:tcW w:w="10800" w:type="dxa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جمهورية مصر العربية - جامعة اسيوط - كلية الطب </w:t>
                  </w:r>
                  <w:proofErr w:type="spellStart"/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- قسم </w:t>
                  </w:r>
                  <w:proofErr w:type="spellStart"/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الباثولوجى</w:t>
                  </w:r>
                  <w:proofErr w:type="spellEnd"/>
                </w:p>
              </w:tc>
            </w:tr>
            <w:tr w:rsidR="001E3E3B" w:rsidRPr="001E3E3B" w:rsidTr="001E3E3B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تليفون المكتب</w:t>
                  </w:r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1633</w:t>
                  </w:r>
                </w:p>
              </w:tc>
            </w:tr>
            <w:tr w:rsidR="001E3E3B" w:rsidRPr="001E3E3B" w:rsidTr="001E3E3B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الموبايل</w:t>
                  </w:r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01005745544</w:t>
                  </w:r>
                </w:p>
              </w:tc>
            </w:tr>
            <w:tr w:rsidR="001E3E3B" w:rsidRPr="001E3E3B" w:rsidTr="001E3E3B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0882311545</w:t>
                  </w:r>
                </w:p>
              </w:tc>
            </w:tr>
            <w:tr w:rsidR="001E3E3B" w:rsidRPr="001E3E3B" w:rsidTr="001E3E3B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M.khairy@vet.au.edu.eg</w:t>
                  </w: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M.khairy@vet.au.edu.eg</w:t>
                  </w:r>
                </w:p>
              </w:tc>
            </w:tr>
            <w:tr w:rsidR="001E3E3B" w:rsidRPr="001E3E3B" w:rsidTr="001E3E3B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proofErr w:type="spellStart"/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</w:rPr>
                    <w:t>google</w:t>
                  </w:r>
                  <w:proofErr w:type="spellEnd"/>
                  <w:r w:rsidRPr="001E3E3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hyperlink r:id="rId6" w:history="1">
                    <w:r w:rsidRPr="001E3E3B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https://scholar.google.com.eg/citations?user=gi5iIUwAAAAJ</w:t>
                    </w:r>
                    <w:r w:rsidRPr="001E3E3B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rtl/>
                      </w:rPr>
                      <w:t>&amp;</w:t>
                    </w:r>
                    <w:r w:rsidRPr="001E3E3B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hl=en</w:t>
                    </w:r>
                    <w:r w:rsidRPr="001E3E3B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rtl/>
                      </w:rPr>
                      <w:t xml:space="preserve"> م</w:t>
                    </w:r>
                  </w:hyperlink>
                </w:p>
              </w:tc>
            </w:tr>
          </w:tbl>
          <w:p w:rsidR="001E3E3B" w:rsidRDefault="001E3E3B" w:rsidP="001E3E3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rtl/>
              </w:rPr>
            </w:pPr>
          </w:p>
          <w:tbl>
            <w:tblPr>
              <w:bidiVisual/>
              <w:tblW w:w="12750" w:type="dxa"/>
              <w:jc w:val="center"/>
              <w:shd w:val="clear" w:color="auto" w:fill="E6DEC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1E3E3B" w:rsidRPr="001E3E3B" w:rsidTr="001E3E3B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numPr>
                      <w:ilvl w:val="0"/>
                      <w:numId w:val="1"/>
                    </w:numPr>
                    <w:spacing w:after="0" w:line="526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  <w:t xml:space="preserve">دكتوراه </w:t>
                  </w:r>
                  <w:proofErr w:type="spellStart"/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فى</w:t>
                  </w:r>
                  <w:proofErr w:type="spellEnd"/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باثولوجيا الحيوان ( باثولوجيا الغدد الصماء ) ، كليه الطب البيطري، </w:t>
                  </w: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Hannover, Germany </w:t>
                  </w: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</w:t>
                  </w: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1981</w:t>
                  </w:r>
                </w:p>
              </w:tc>
            </w:tr>
            <w:tr w:rsidR="001E3E3B" w:rsidRPr="001E3E3B" w:rsidTr="001E3E3B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1E3E3B" w:rsidRPr="001E3E3B" w:rsidRDefault="001E3E3B" w:rsidP="001E3E3B">
                  <w:pPr>
                    <w:numPr>
                      <w:ilvl w:val="0"/>
                      <w:numId w:val="2"/>
                    </w:numPr>
                    <w:spacing w:after="0" w:line="526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ماجستير </w:t>
                  </w:r>
                  <w:proofErr w:type="spellStart"/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فى</w:t>
                  </w:r>
                  <w:proofErr w:type="spellEnd"/>
                  <w:r w:rsidRPr="001E3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باثولوجيا الحيوان ( باثولوجيا الغدد الصماء ) ، كليه الطب البيطري، جامعه اسيوط، 1975</w:t>
                  </w:r>
                </w:p>
              </w:tc>
            </w:tr>
          </w:tbl>
          <w:p w:rsidR="001E3E3B" w:rsidRPr="001E3E3B" w:rsidRDefault="001E3E3B" w:rsidP="001E3E3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1E3E3B" w:rsidRPr="001E3E3B" w:rsidTr="001E3E3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E3E3B" w:rsidRPr="001E3E3B" w:rsidRDefault="001E3E3B" w:rsidP="001E3E3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E3B" w:rsidRPr="001E3E3B" w:rsidRDefault="001E3E3B" w:rsidP="001E3E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E3B" w:rsidRPr="001E3E3B" w:rsidRDefault="001E3E3B" w:rsidP="001E3E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E3B" w:rsidRPr="001E3E3B" w:rsidTr="001E3E3B">
        <w:trPr>
          <w:jc w:val="center"/>
        </w:trPr>
        <w:tc>
          <w:tcPr>
            <w:tcW w:w="6542" w:type="dxa"/>
            <w:shd w:val="clear" w:color="auto" w:fill="FFFFFF"/>
            <w:vAlign w:val="center"/>
            <w:hideMark/>
          </w:tcPr>
          <w:p w:rsidR="001E3E3B" w:rsidRPr="001E3E3B" w:rsidRDefault="001E3E3B" w:rsidP="001E3E3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E3B" w:rsidRPr="001E3E3B" w:rsidRDefault="001E3E3B" w:rsidP="001E3E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3E3B" w:rsidRPr="001E3E3B" w:rsidRDefault="001E3E3B" w:rsidP="001E3E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4D7F" w:rsidRDefault="00CF4D7F" w:rsidP="001E3E3B">
      <w:pPr>
        <w:jc w:val="center"/>
        <w:rPr>
          <w:lang w:bidi="ar-EG"/>
        </w:rPr>
      </w:pPr>
    </w:p>
    <w:tbl>
      <w:tblPr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1E3E3B" w:rsidRPr="001E3E3B" w:rsidTr="001E3E3B">
        <w:trPr>
          <w:jc w:val="center"/>
        </w:trPr>
        <w:tc>
          <w:tcPr>
            <w:tcW w:w="12585" w:type="dxa"/>
            <w:shd w:val="clear" w:color="auto" w:fill="E6DEC8"/>
            <w:vAlign w:val="center"/>
            <w:hideMark/>
          </w:tcPr>
          <w:p w:rsidR="001E3E3B" w:rsidRPr="001E3E3B" w:rsidRDefault="001E3E3B" w:rsidP="001E3E3B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proofErr w:type="spellStart"/>
            <w:r w:rsidRPr="001E3E3B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لاشراف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 xml:space="preserve"> على رسائل الماجستير و الدكتوراه :</w:t>
            </w:r>
          </w:p>
        </w:tc>
      </w:tr>
      <w:tr w:rsidR="001E3E3B" w:rsidRPr="001E3E3B" w:rsidTr="001E3E3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1E3E3B" w:rsidRPr="001E3E3B" w:rsidRDefault="001E3E3B" w:rsidP="001E3E3B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1- دينا عز الدين يسد احمد, دراسات مناعية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باثولوجية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علي التنشيط المناعي المستحث باستخدام الميلاتونين والداي ميثيل داي فينيل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بايكربوكسلات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(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د.د.ب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) في الدجاج المثبط مناعيا,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دكتوراة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24-12-2014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E3E3B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ساري خليل عبد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الغفاؤ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محمد خيري عبد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الرجمن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حسام الدين محمد عمر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 سهير راشد علي</w:t>
            </w:r>
          </w:p>
        </w:tc>
      </w:tr>
      <w:tr w:rsidR="001E3E3B" w:rsidRPr="001E3E3B" w:rsidTr="001E3E3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1E3E3B" w:rsidRPr="001E3E3B" w:rsidRDefault="001E3E3B" w:rsidP="001E3E3B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2- مروه أحمد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أحمد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أحمد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, تقييم للإصابات التلقائية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التى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تحدث في مستعمرات الجرذان والفئران المعملية,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دكتوراة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30-06-2013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E3E3B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خيرى عبدالرحمن إبراهيم، محمد صلاح الدين يوسف،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سارى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خليل عبدالغفار</w:t>
            </w:r>
          </w:p>
        </w:tc>
      </w:tr>
      <w:tr w:rsidR="001E3E3B" w:rsidRPr="001E3E3B" w:rsidTr="001E3E3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1E3E3B" w:rsidRPr="001E3E3B" w:rsidRDefault="001E3E3B" w:rsidP="001E3E3B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3- فاطمة أبو زغب أحمد, دراسات على الاصابات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الباثولوجيه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للجهاز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التناسلى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اناث الاغنام بمحافظة سوهاج , ماجستير, 30-06-2012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E3E3B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خيرى عبدالرحمن،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سارى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خليل عبدالغفار،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علاءالدين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زين العابدين محمود</w:t>
            </w:r>
          </w:p>
        </w:tc>
      </w:tr>
      <w:tr w:rsidR="001E3E3B" w:rsidRPr="001E3E3B" w:rsidTr="001E3E3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1E3E3B" w:rsidRPr="001E3E3B" w:rsidRDefault="001E3E3B" w:rsidP="001E3E3B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4- دينا عز الدين سيد, دور مضادات الأكسدة في التحكم في التسمم الإنجابي بالرصاص في الجرذان: دراسات إكلينيكية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وهستوباثولوجية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ماجستير, 25-12-2005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E3E3B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محمود عبد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الظاهرعبد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السميع , محمد خيرى عبدالرحمن إبراهيم , سهـير راشــد علــــى</w:t>
            </w:r>
          </w:p>
        </w:tc>
      </w:tr>
      <w:tr w:rsidR="001E3E3B" w:rsidRPr="001E3E3B" w:rsidTr="001E3E3B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1E3E3B" w:rsidRPr="001E3E3B" w:rsidRDefault="001E3E3B" w:rsidP="001E3E3B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t xml:space="preserve">5- خالد محمد أحمد حسانين , دراسات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باثولوجية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عن العدوى التجريبية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بالافلاتوكسين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الجرذان: </w:t>
            </w:r>
            <w:proofErr w:type="spellStart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تاثير</w:t>
            </w:r>
            <w:proofErr w:type="spellEnd"/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مضادات الأكسدة, ماجستير, 26-06-2004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E3E3B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1E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مختار مصطفى محمد طـــه , محمد خيــرى عبد الرحمـن , علام عبدالحميد محمد نفــادى</w:t>
            </w:r>
          </w:p>
        </w:tc>
      </w:tr>
    </w:tbl>
    <w:p w:rsidR="001E3E3B" w:rsidRPr="001E3E3B" w:rsidRDefault="001E3E3B" w:rsidP="001E3E3B">
      <w:pPr>
        <w:jc w:val="center"/>
        <w:rPr>
          <w:rFonts w:hint="cs"/>
          <w:rtl/>
          <w:lang w:bidi="ar-EG"/>
        </w:rPr>
      </w:pPr>
      <w:bookmarkStart w:id="0" w:name="_GoBack"/>
      <w:bookmarkEnd w:id="0"/>
    </w:p>
    <w:sectPr w:rsidR="001E3E3B" w:rsidRPr="001E3E3B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FDC"/>
    <w:multiLevelType w:val="multilevel"/>
    <w:tmpl w:val="AA5C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9550C"/>
    <w:multiLevelType w:val="multilevel"/>
    <w:tmpl w:val="DC6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7F"/>
    <w:rsid w:val="00144D90"/>
    <w:rsid w:val="001E3E3B"/>
    <w:rsid w:val="00CF4D7F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D7F"/>
  </w:style>
  <w:style w:type="character" w:styleId="Hyperlink">
    <w:name w:val="Hyperlink"/>
    <w:basedOn w:val="a0"/>
    <w:uiPriority w:val="99"/>
    <w:semiHidden/>
    <w:unhideWhenUsed/>
    <w:rsid w:val="001E3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D7F"/>
  </w:style>
  <w:style w:type="character" w:styleId="Hyperlink">
    <w:name w:val="Hyperlink"/>
    <w:basedOn w:val="a0"/>
    <w:uiPriority w:val="99"/>
    <w:semiHidden/>
    <w:unhideWhenUsed/>
    <w:rsid w:val="001E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3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1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73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2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7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90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eg/citations?user=gi5iIUwAAAAJ&amp;hl=en%20%D9%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2015-06-11T09:46:00Z</dcterms:created>
  <dcterms:modified xsi:type="dcterms:W3CDTF">2015-06-11T09:53:00Z</dcterms:modified>
</cp:coreProperties>
</file>